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5631" w14:textId="69D1DC13" w:rsidR="00C266F2" w:rsidRPr="00622F6E" w:rsidRDefault="00C266F2" w:rsidP="00C266F2">
      <w:pPr>
        <w:pStyle w:val="NormalWeb"/>
        <w:rPr>
          <w:rFonts w:ascii="Times" w:hAnsi="Times"/>
          <w:b/>
          <w:bCs/>
          <w:color w:val="000000"/>
          <w:sz w:val="28"/>
          <w:szCs w:val="28"/>
        </w:rPr>
      </w:pPr>
      <w:r w:rsidRPr="00622F6E">
        <w:rPr>
          <w:rFonts w:ascii="Times" w:hAnsi="Times"/>
          <w:b/>
          <w:bCs/>
          <w:color w:val="000000"/>
          <w:sz w:val="28"/>
          <w:szCs w:val="28"/>
        </w:rPr>
        <w:t>D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agsorden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til ordinært MR-møde tirsdag den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 xml:space="preserve"> 19. marts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202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4</w:t>
      </w:r>
      <w:r w:rsidRPr="00622F6E">
        <w:rPr>
          <w:rFonts w:ascii="Times" w:hAnsi="Times"/>
          <w:b/>
          <w:bCs/>
          <w:color w:val="000000"/>
          <w:sz w:val="28"/>
          <w:szCs w:val="28"/>
        </w:rPr>
        <w:t xml:space="preserve"> kl.</w:t>
      </w:r>
      <w:r w:rsidR="007A10A6">
        <w:rPr>
          <w:rFonts w:ascii="Times" w:hAnsi="Times"/>
          <w:b/>
          <w:bCs/>
          <w:color w:val="000000"/>
          <w:sz w:val="28"/>
          <w:szCs w:val="28"/>
        </w:rPr>
        <w:t xml:space="preserve"> </w:t>
      </w:r>
      <w:r w:rsidR="004018CC">
        <w:rPr>
          <w:rFonts w:ascii="Times" w:hAnsi="Times"/>
          <w:b/>
          <w:bCs/>
          <w:color w:val="000000"/>
          <w:sz w:val="28"/>
          <w:szCs w:val="28"/>
        </w:rPr>
        <w:t>1</w:t>
      </w:r>
      <w:r w:rsidR="006200C7">
        <w:rPr>
          <w:rFonts w:ascii="Times" w:hAnsi="Times"/>
          <w:b/>
          <w:bCs/>
          <w:color w:val="000000"/>
          <w:sz w:val="28"/>
          <w:szCs w:val="28"/>
        </w:rPr>
        <w:t>8.45</w:t>
      </w:r>
    </w:p>
    <w:p w14:paraId="643484FE" w14:textId="2DFFD965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Tilstede: </w:t>
      </w:r>
      <w:r w:rsidR="004018CC">
        <w:rPr>
          <w:rFonts w:ascii="Times" w:hAnsi="Times"/>
          <w:color w:val="000000"/>
          <w:sz w:val="27"/>
          <w:szCs w:val="27"/>
        </w:rPr>
        <w:t xml:space="preserve">Henrik Nielsen (HN), Anni Dahl Clausen (ADC), Gert Ludvig Rosing (GLR), Ulla Frederiksen (UF), Jørn Juul Steen (JJS), Niels Børge Vous (NBV), Lone </w:t>
      </w:r>
      <w:proofErr w:type="spellStart"/>
      <w:r w:rsidR="004018CC">
        <w:rPr>
          <w:rFonts w:ascii="Times" w:hAnsi="Times"/>
          <w:color w:val="000000"/>
          <w:sz w:val="27"/>
          <w:szCs w:val="27"/>
        </w:rPr>
        <w:t>Nordal</w:t>
      </w:r>
      <w:proofErr w:type="spellEnd"/>
      <w:r w:rsidR="004018CC">
        <w:rPr>
          <w:rFonts w:ascii="Times" w:hAnsi="Times"/>
          <w:color w:val="000000"/>
          <w:sz w:val="27"/>
          <w:szCs w:val="27"/>
        </w:rPr>
        <w:t xml:space="preserve"> Pedersen (LNP), Kim Hansen (KM), Hanne Graae Vous (HGV), Johnny Pihl Pedersen (JPP)</w:t>
      </w:r>
      <w:r w:rsidR="006200C7">
        <w:rPr>
          <w:rFonts w:ascii="Times" w:hAnsi="Times"/>
          <w:color w:val="000000"/>
          <w:sz w:val="27"/>
          <w:szCs w:val="27"/>
        </w:rPr>
        <w:t>,</w:t>
      </w:r>
      <w:r w:rsidR="004018CC">
        <w:rPr>
          <w:rFonts w:ascii="Times" w:hAnsi="Times"/>
          <w:color w:val="000000"/>
          <w:sz w:val="27"/>
          <w:szCs w:val="27"/>
        </w:rPr>
        <w:t xml:space="preserve"> Peter M. Møberg (PMM)</w:t>
      </w:r>
      <w:r w:rsidR="006200C7">
        <w:rPr>
          <w:rFonts w:ascii="Times" w:hAnsi="Times"/>
          <w:color w:val="000000"/>
          <w:sz w:val="27"/>
          <w:szCs w:val="27"/>
        </w:rPr>
        <w:t>, Birte Bæk (BB), Hanne Tved (HT), Birgithe Benne</w:t>
      </w:r>
      <w:r w:rsidR="006631A6">
        <w:rPr>
          <w:rFonts w:ascii="Times" w:hAnsi="Times"/>
          <w:color w:val="000000"/>
          <w:sz w:val="27"/>
          <w:szCs w:val="27"/>
        </w:rPr>
        <w:t>tzen</w:t>
      </w:r>
      <w:r w:rsidR="006200C7">
        <w:rPr>
          <w:rFonts w:ascii="Times" w:hAnsi="Times"/>
          <w:color w:val="000000"/>
          <w:sz w:val="27"/>
          <w:szCs w:val="27"/>
        </w:rPr>
        <w:t xml:space="preserve"> (</w:t>
      </w:r>
      <w:proofErr w:type="spellStart"/>
      <w:r w:rsidR="006200C7">
        <w:rPr>
          <w:rFonts w:ascii="Times" w:hAnsi="Times"/>
          <w:color w:val="000000"/>
          <w:sz w:val="27"/>
          <w:szCs w:val="27"/>
        </w:rPr>
        <w:t>BiB</w:t>
      </w:r>
      <w:proofErr w:type="spellEnd"/>
      <w:r w:rsidR="006200C7">
        <w:rPr>
          <w:rFonts w:ascii="Times" w:hAnsi="Times"/>
          <w:color w:val="000000"/>
          <w:sz w:val="27"/>
          <w:szCs w:val="27"/>
        </w:rPr>
        <w:t xml:space="preserve">), Niels Vesterby Kold (NVK), Sanne </w:t>
      </w:r>
      <w:proofErr w:type="spellStart"/>
      <w:r w:rsidR="006200C7">
        <w:rPr>
          <w:rFonts w:ascii="Times" w:hAnsi="Times"/>
          <w:color w:val="000000"/>
          <w:sz w:val="27"/>
          <w:szCs w:val="27"/>
        </w:rPr>
        <w:t>Nogel</w:t>
      </w:r>
      <w:proofErr w:type="spellEnd"/>
      <w:r w:rsidR="006200C7">
        <w:rPr>
          <w:rFonts w:ascii="Times" w:hAnsi="Times"/>
          <w:color w:val="000000"/>
          <w:sz w:val="27"/>
          <w:szCs w:val="27"/>
        </w:rPr>
        <w:t xml:space="preserve"> Lørup ( SNL), Carsten Bech Nielsen (CBN), Michael Thierry (MT), Marlene Kramme Christensen (MKC), Anders Pontoppidan Møller (APM), Christine </w:t>
      </w:r>
      <w:proofErr w:type="spellStart"/>
      <w:r w:rsidR="006200C7">
        <w:rPr>
          <w:rFonts w:ascii="Times" w:hAnsi="Times"/>
          <w:color w:val="000000"/>
          <w:sz w:val="27"/>
          <w:szCs w:val="27"/>
        </w:rPr>
        <w:t>Barholdt</w:t>
      </w:r>
      <w:proofErr w:type="spellEnd"/>
      <w:r w:rsidR="006200C7">
        <w:rPr>
          <w:rFonts w:ascii="Times" w:hAnsi="Times"/>
          <w:color w:val="000000"/>
          <w:sz w:val="27"/>
          <w:szCs w:val="27"/>
        </w:rPr>
        <w:t xml:space="preserve"> (CB) </w:t>
      </w:r>
    </w:p>
    <w:p w14:paraId="4DDEF364" w14:textId="77777777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>Sekretær: Lisa Pihl</w:t>
      </w:r>
    </w:p>
    <w:p w14:paraId="7D2C2B7A" w14:textId="7C1716BB" w:rsidR="00C266F2" w:rsidRDefault="00C266F2" w:rsidP="00C266F2">
      <w:pPr>
        <w:pStyle w:val="NormalWeb"/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Afbud: </w:t>
      </w:r>
      <w:r w:rsidR="00941C39">
        <w:rPr>
          <w:rFonts w:ascii="Times" w:hAnsi="Times"/>
          <w:color w:val="000000"/>
          <w:sz w:val="27"/>
          <w:szCs w:val="27"/>
        </w:rPr>
        <w:t>Gert Rosing, Kim Hansen og Anders Pontoppidan Møller</w:t>
      </w:r>
    </w:p>
    <w:p w14:paraId="162DD5AE" w14:textId="72F17489" w:rsidR="00225D4B" w:rsidRDefault="00225D4B" w:rsidP="00225D4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266F2" w:rsidRPr="00C55DA4" w14:paraId="79B65B6E" w14:textId="77777777" w:rsidTr="00C266F2">
        <w:tc>
          <w:tcPr>
            <w:tcW w:w="3209" w:type="dxa"/>
          </w:tcPr>
          <w:p w14:paraId="68AFD2F2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2F50D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8DBA8" w14:textId="3C3C85BA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Godkendelse af</w:t>
            </w:r>
          </w:p>
          <w:p w14:paraId="7C7F8023" w14:textId="77777777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Dagsorden</w:t>
            </w:r>
          </w:p>
          <w:p w14:paraId="0E656601" w14:textId="77777777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E47133" w14:textId="41968D6E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93E48B2" w14:textId="77777777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  <w:p w14:paraId="05779C86" w14:textId="77777777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C7B92" w14:textId="77777777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DD8766" w14:textId="77777777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D79928" w14:textId="6306DC4C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03DCBDC7" w14:textId="77777777" w:rsidR="00C266F2" w:rsidRPr="00C55DA4" w:rsidRDefault="00C266F2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Referat</w:t>
            </w:r>
          </w:p>
          <w:p w14:paraId="46692F71" w14:textId="1F648040" w:rsidR="00C266F2" w:rsidRPr="00C55DA4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4F19" w14:textId="48C66FF5" w:rsidR="00C266F2" w:rsidRPr="00C55DA4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Godkendt</w:t>
            </w:r>
          </w:p>
        </w:tc>
      </w:tr>
      <w:tr w:rsidR="0056720B" w:rsidRPr="00C55DA4" w14:paraId="119A2168" w14:textId="77777777" w:rsidTr="00C266F2">
        <w:tc>
          <w:tcPr>
            <w:tcW w:w="3209" w:type="dxa"/>
          </w:tcPr>
          <w:p w14:paraId="4978BFFA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  <w:p w14:paraId="02EBF1EB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Orientering fra:</w:t>
            </w:r>
          </w:p>
          <w:p w14:paraId="6302F711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D893D4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Nord</w:t>
            </w:r>
          </w:p>
          <w:p w14:paraId="43CABA9D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2F09F4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59E1C9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B92815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B43AAB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BB6AEF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8A092F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56D2600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75EFCE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91757F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B8BF16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995107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AAB089A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5DD76D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95EB49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1DA6AD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5AFAA65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49A245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40C46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8E048D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Syd</w:t>
            </w:r>
          </w:p>
          <w:p w14:paraId="09068E58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62F059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FD6DEE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CD06CA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14094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9FA1FE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6E0406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297DC4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59750" w14:textId="77777777" w:rsidR="007E7D35" w:rsidRDefault="007E7D3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03211E" w14:textId="77777777" w:rsidR="007E7D35" w:rsidRDefault="007E7D3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E53604" w14:textId="77777777" w:rsidR="007E7D35" w:rsidRDefault="007E7D3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020601" w14:textId="77777777" w:rsidR="007E7D35" w:rsidRDefault="007E7D3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EEBA41" w14:textId="77777777" w:rsidR="007E7D35" w:rsidRDefault="007E7D35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F3DA77" w14:textId="77777777" w:rsidR="00941C39" w:rsidRDefault="00941C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142A1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Præster</w:t>
            </w:r>
          </w:p>
          <w:p w14:paraId="2A8ED7F3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5EB904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607F50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0F7690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</w:t>
            </w:r>
          </w:p>
          <w:p w14:paraId="4C1AFA4D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D63BB4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7AF8A2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5957DD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659D1B" w14:textId="77777777" w:rsidR="00C95FE0" w:rsidRDefault="00C95FE0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DABB3A" w14:textId="77777777" w:rsidR="00C95FE0" w:rsidRDefault="00C95FE0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01FAFF" w14:textId="77777777" w:rsidR="00C95FE0" w:rsidRDefault="00C95FE0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4628F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30C2BD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Præstegårdsudvalg</w:t>
            </w:r>
          </w:p>
          <w:p w14:paraId="115BB152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6B1E3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B5911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7B6A91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B1248F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2182EE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11C544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77719B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52FE4F3" w14:textId="77777777" w:rsidR="00E40941" w:rsidRDefault="00E40941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34F07C" w14:textId="77777777" w:rsidR="008C0FAA" w:rsidRDefault="008C0FAA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B13038" w14:textId="77777777" w:rsidR="008C0FAA" w:rsidRDefault="008C0FAA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160086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2FF8CC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Aktivitetsudvalg</w:t>
            </w:r>
          </w:p>
          <w:p w14:paraId="480B706F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9F391D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75508E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7AFEE3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A58A76" w14:textId="59483BD4" w:rsidR="00357C3E" w:rsidRPr="00C55DA4" w:rsidRDefault="00357C3E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18BDC66F" w14:textId="77777777" w:rsidR="0056720B" w:rsidRPr="00C55DA4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</w:tcPr>
          <w:p w14:paraId="1EF14B03" w14:textId="77777777" w:rsidR="0056720B" w:rsidRPr="00941C39" w:rsidRDefault="0056720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AF9FC" w14:textId="77777777" w:rsidR="00941C39" w:rsidRPr="00941C39" w:rsidRDefault="00941C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EA4B4" w14:textId="77777777" w:rsidR="00941C39" w:rsidRPr="00941C39" w:rsidRDefault="00941C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96F0B" w14:textId="4F5AACA2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C39">
              <w:rPr>
                <w:rFonts w:ascii="Times New Roman" w:hAnsi="Times New Roman" w:cs="Times New Roman"/>
                <w:sz w:val="24"/>
                <w:szCs w:val="24"/>
              </w:rPr>
              <w:t>Snøde kirke, nyt tag og kalkning.</w:t>
            </w:r>
          </w:p>
          <w:p w14:paraId="2EEB006C" w14:textId="77777777" w:rsidR="00941C39" w:rsidRP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A0E44" w14:textId="77777777" w:rsidR="00941C39" w:rsidRDefault="00941C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1C39">
              <w:rPr>
                <w:rFonts w:ascii="Times New Roman" w:hAnsi="Times New Roman" w:cs="Times New Roman"/>
                <w:sz w:val="24"/>
                <w:szCs w:val="24"/>
              </w:rPr>
              <w:t>Der arbejdes med brugsret på jord ved Stoense kirke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699B9B" w14:textId="77777777" w:rsidR="00941C39" w:rsidRDefault="00941C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23621" w14:textId="77777777" w:rsidR="00941C39" w:rsidRDefault="00941C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-Der arbejdes med kirkegårdsplaner.</w:t>
            </w:r>
          </w:p>
          <w:p w14:paraId="13A01E1E" w14:textId="77777777" w:rsidR="00941C39" w:rsidRDefault="00941C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E014B" w14:textId="6E8195C3" w:rsidR="00941C39" w:rsidRDefault="00941C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-Der er udarbejdet samarbejdsaftale vedr. kirke-kulturmedarbejder. (KKM)</w:t>
            </w:r>
          </w:p>
          <w:p w14:paraId="28C43F21" w14:textId="7EFE51CD" w:rsidR="00941C39" w:rsidRDefault="00941C3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Simmerbølle bliver regnskabsansvarlig i forhold til KKM og der bliver en fast styregruppe fremover. </w:t>
            </w:r>
          </w:p>
          <w:p w14:paraId="1EE21347" w14:textId="77777777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timer til KKM. Og 8 timer til organist.</w:t>
            </w:r>
          </w:p>
          <w:p w14:paraId="40D52E47" w14:textId="77777777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FDD8" w14:textId="77777777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4573E" w14:textId="77777777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-Der arbejdes i lade standere ved alle 3 kirker.</w:t>
            </w:r>
          </w:p>
          <w:p w14:paraId="5A9A6A5B" w14:textId="77777777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A40E2" w14:textId="77777777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-Flagpraksis. Der foreslås at oprette et frivilligt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flaglaug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F290CB" w14:textId="77777777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blev vedtaget.</w:t>
            </w:r>
          </w:p>
          <w:p w14:paraId="67112FE5" w14:textId="77777777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00EA8" w14:textId="77777777" w:rsidR="00941C39" w:rsidRDefault="00941C39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-Kirkegårdsopmåling viser at der er skåret </w:t>
            </w:r>
            <w:r w:rsidR="007E7D35">
              <w:rPr>
                <w:rFonts w:ascii="Times New Roman" w:hAnsi="Times New Roman" w:cs="Times New Roman"/>
                <w:sz w:val="24"/>
                <w:szCs w:val="24"/>
              </w:rPr>
              <w:t>1000 timer.</w:t>
            </w:r>
          </w:p>
          <w:p w14:paraId="4F85F03D" w14:textId="77777777" w:rsidR="007E7D35" w:rsidRDefault="007E7D35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0EA22" w14:textId="39D0D207" w:rsidR="007E7D35" w:rsidRDefault="007E7D35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-Detailplaner på Tullebølle kirkegård er udarbejdet. </w:t>
            </w:r>
          </w:p>
          <w:p w14:paraId="2F926978" w14:textId="77777777" w:rsidR="00E40941" w:rsidRDefault="00E40941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F7FF87" w14:textId="77777777" w:rsidR="00E40941" w:rsidRDefault="00E40941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C6317" w14:textId="7A9A5107" w:rsidR="00E40941" w:rsidRDefault="00E40941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-CB. Har været på efteruddannelse.</w:t>
            </w:r>
          </w:p>
          <w:p w14:paraId="2829809F" w14:textId="77777777" w:rsidR="00E40941" w:rsidRDefault="00E40941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BC9DDC" w14:textId="77777777" w:rsidR="00E40941" w:rsidRDefault="00E40941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F3C76" w14:textId="7641B81B" w:rsidR="00E40941" w:rsidRDefault="00E40941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foreslås at der udarbejdes en personalehåndbog. Kontaktpersonerne udarbejdet et udkast.</w:t>
            </w:r>
          </w:p>
          <w:p w14:paraId="3EE2BC33" w14:textId="77777777" w:rsidR="00C95FE0" w:rsidRDefault="00C95FE0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C034D" w14:textId="6A25CBC5" w:rsidR="00C95FE0" w:rsidRDefault="00C95FE0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-Det er tiden for MUS-samtaler.</w:t>
            </w:r>
          </w:p>
          <w:p w14:paraId="6A7BCBC7" w14:textId="77777777" w:rsidR="00E40941" w:rsidRDefault="00E40941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28186" w14:textId="77777777" w:rsidR="00E40941" w:rsidRDefault="00E40941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8B0F07" w14:textId="2BD45173" w:rsidR="00E40941" w:rsidRDefault="00E40941" w:rsidP="00E4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-Birketræer fjernet ved Tullebølle Præstegaard.</w:t>
            </w:r>
          </w:p>
          <w:p w14:paraId="0315AB91" w14:textId="77777777" w:rsidR="00E40941" w:rsidRDefault="00E40941" w:rsidP="00E4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D6BB2" w14:textId="6E1D171F" w:rsidR="00E40941" w:rsidRDefault="00E40941" w:rsidP="00E4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-Der er </w:t>
            </w:r>
            <w:proofErr w:type="spellStart"/>
            <w:r w:rsidR="00163133">
              <w:rPr>
                <w:rFonts w:ascii="Times New Roman" w:hAnsi="Times New Roman" w:cs="Times New Roman"/>
                <w:sz w:val="24"/>
                <w:szCs w:val="24"/>
              </w:rPr>
              <w:t>Provste</w:t>
            </w:r>
            <w:proofErr w:type="spellEnd"/>
            <w:r w:rsidR="001631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syn 7 maj i Præstegårdene.</w:t>
            </w:r>
          </w:p>
          <w:p w14:paraId="07B63AD1" w14:textId="77777777" w:rsidR="00E40941" w:rsidRDefault="00E40941" w:rsidP="00E4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1454" w14:textId="65AE51E3" w:rsidR="00E40941" w:rsidRDefault="00E40941" w:rsidP="00E4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-Der er repareret en tryk ekspansions beholder i Hou.</w:t>
            </w:r>
          </w:p>
          <w:p w14:paraId="01DB382B" w14:textId="77777777" w:rsidR="00E40941" w:rsidRDefault="00E40941" w:rsidP="00E4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6D992" w14:textId="0E4A3029" w:rsidR="00E40941" w:rsidRDefault="00E40941" w:rsidP="00E4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-Ny opvaskemaskine i forpagterboligen i Hou.</w:t>
            </w:r>
          </w:p>
          <w:p w14:paraId="1890A408" w14:textId="77777777" w:rsidR="008C0FAA" w:rsidRDefault="008C0FAA" w:rsidP="00E4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8A9E3" w14:textId="77777777" w:rsidR="008C0FAA" w:rsidRPr="00E40941" w:rsidRDefault="008C0FAA" w:rsidP="00E4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DE1B3" w14:textId="2FD7D998" w:rsidR="007E7D35" w:rsidRDefault="008C0FAA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-Der er gang i tilmeldinger i øjeblikket.</w:t>
            </w:r>
          </w:p>
          <w:p w14:paraId="5279D48C" w14:textId="77777777" w:rsidR="00C95FE0" w:rsidRDefault="00C95FE0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C6D226" w14:textId="7A0CA47F" w:rsidR="00C95FE0" w:rsidRDefault="00C95FE0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-Uge 31 er der Middelalder uge i Tranekær.</w:t>
            </w:r>
          </w:p>
          <w:p w14:paraId="3AFC1237" w14:textId="0E6DACD6" w:rsidR="00C95FE0" w:rsidRDefault="00C95FE0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 søges frivillige til arrangementet.</w:t>
            </w:r>
          </w:p>
          <w:p w14:paraId="709C8659" w14:textId="320AC62C" w:rsidR="0052052C" w:rsidRDefault="0052052C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-3april er næste møde i aktivitetsudvalget.</w:t>
            </w:r>
          </w:p>
          <w:p w14:paraId="437243A6" w14:textId="3668F013" w:rsidR="007E7D35" w:rsidRPr="00941C39" w:rsidRDefault="007E7D35" w:rsidP="00941C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20B" w:rsidRPr="00C55DA4" w14:paraId="1E50B278" w14:textId="77777777" w:rsidTr="00C266F2">
        <w:tc>
          <w:tcPr>
            <w:tcW w:w="3209" w:type="dxa"/>
          </w:tcPr>
          <w:p w14:paraId="70D02B46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</w:p>
          <w:p w14:paraId="1D5A89A5" w14:textId="71695433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Gudstjenestefrekvens i Pastoratet</w:t>
            </w:r>
          </w:p>
          <w:p w14:paraId="22D2C561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3886ED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24EF4D" w14:textId="153FFB8A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0B00D9E4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FD0EA8" w14:textId="1FF5619E" w:rsidR="0052052C" w:rsidRPr="0052052C" w:rsidRDefault="0052052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52C">
              <w:rPr>
                <w:rFonts w:ascii="Times New Roman" w:hAnsi="Times New Roman" w:cs="Times New Roman"/>
                <w:sz w:val="24"/>
                <w:szCs w:val="24"/>
              </w:rPr>
              <w:t xml:space="preserve">Pkt. 3 </w:t>
            </w:r>
            <w:proofErr w:type="spellStart"/>
            <w:r w:rsidRPr="0052052C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  <w:proofErr w:type="spellEnd"/>
            <w:r w:rsidRPr="0052052C">
              <w:rPr>
                <w:rFonts w:ascii="Times New Roman" w:hAnsi="Times New Roman" w:cs="Times New Roman"/>
                <w:sz w:val="24"/>
                <w:szCs w:val="24"/>
              </w:rPr>
              <w:t xml:space="preserve"> 5 slås sammen</w:t>
            </w:r>
          </w:p>
        </w:tc>
        <w:tc>
          <w:tcPr>
            <w:tcW w:w="3210" w:type="dxa"/>
          </w:tcPr>
          <w:p w14:paraId="7E279DD1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016BF4" w14:textId="6022E02A" w:rsidR="0052052C" w:rsidRDefault="0052052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052C">
              <w:rPr>
                <w:rFonts w:ascii="Times New Roman" w:hAnsi="Times New Roman" w:cs="Times New Roman"/>
                <w:sz w:val="24"/>
                <w:szCs w:val="24"/>
              </w:rPr>
              <w:t xml:space="preserve">Oplæg fra Peter og Christine. Oplægget blev debatteret og der var enighed om at nedsætte i </w:t>
            </w:r>
            <w:proofErr w:type="gramStart"/>
            <w:r w:rsidRPr="0052052C">
              <w:rPr>
                <w:rFonts w:ascii="Times New Roman" w:hAnsi="Times New Roman" w:cs="Times New Roman"/>
                <w:sz w:val="24"/>
                <w:szCs w:val="24"/>
              </w:rPr>
              <w:t>gudstjeneste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52C">
              <w:rPr>
                <w:rFonts w:ascii="Times New Roman" w:hAnsi="Times New Roman" w:cs="Times New Roman"/>
                <w:sz w:val="24"/>
                <w:szCs w:val="24"/>
              </w:rPr>
              <w:t>frekvensen</w:t>
            </w:r>
            <w:proofErr w:type="gramEnd"/>
            <w:r w:rsidRPr="0052052C">
              <w:rPr>
                <w:rFonts w:ascii="Times New Roman" w:hAnsi="Times New Roman" w:cs="Times New Roman"/>
                <w:sz w:val="24"/>
                <w:szCs w:val="24"/>
              </w:rPr>
              <w:t xml:space="preserve"> med at der arrangeres andre ting.</w:t>
            </w:r>
          </w:p>
          <w:p w14:paraId="274FB333" w14:textId="77777777" w:rsidR="0052052C" w:rsidRDefault="0052052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0D2616" w14:textId="765B4D51" w:rsidR="0052052C" w:rsidRDefault="0052052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-Der afholdes et ”gudstjenesteværksted” og dato sendes ud snarest. </w:t>
            </w:r>
            <w:r w:rsidR="00B5511C">
              <w:rPr>
                <w:rFonts w:ascii="Times New Roman" w:hAnsi="Times New Roman" w:cs="Times New Roman"/>
                <w:sz w:val="24"/>
                <w:szCs w:val="24"/>
              </w:rPr>
              <w:t>Alle MR. medlemmer kan deltage.</w:t>
            </w:r>
          </w:p>
          <w:p w14:paraId="05531A41" w14:textId="77777777" w:rsidR="0052052C" w:rsidRDefault="0052052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7F78D" w14:textId="441D8524" w:rsidR="0052052C" w:rsidRPr="0052052C" w:rsidRDefault="0052052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B39" w:rsidRPr="00C55DA4" w14:paraId="1AF0E0B7" w14:textId="77777777" w:rsidTr="00C266F2">
        <w:tc>
          <w:tcPr>
            <w:tcW w:w="3209" w:type="dxa"/>
          </w:tcPr>
          <w:p w14:paraId="6AB3D8F8" w14:textId="297AE23D" w:rsidR="00174B39" w:rsidRPr="00C55DA4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  <w:p w14:paraId="346973D7" w14:textId="77777777" w:rsidR="006200C7" w:rsidRPr="00C55DA4" w:rsidRDefault="006200C7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Menighedsrådenes fremtid</w:t>
            </w:r>
          </w:p>
          <w:p w14:paraId="79A8C37F" w14:textId="77777777" w:rsidR="006200C7" w:rsidRPr="00C55DA4" w:rsidRDefault="006200C7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3C1EE2" w14:textId="77777777" w:rsidR="006200C7" w:rsidRDefault="006200C7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BE326E" w14:textId="21FE9F5C" w:rsidR="0056720B" w:rsidRPr="00C55DA4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4F25F838" w14:textId="77777777" w:rsidR="00174B39" w:rsidRPr="00C55DA4" w:rsidRDefault="00174B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A188CC" w14:textId="2D6FF3C6" w:rsidR="006200C7" w:rsidRPr="00B5511C" w:rsidRDefault="006200C7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1C">
              <w:rPr>
                <w:rFonts w:ascii="Times New Roman" w:hAnsi="Times New Roman" w:cs="Times New Roman"/>
                <w:sz w:val="24"/>
                <w:szCs w:val="24"/>
              </w:rPr>
              <w:t>V/ Tul-</w:t>
            </w:r>
            <w:proofErr w:type="spellStart"/>
            <w:r w:rsidRPr="00B5511C"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 w:rsidRPr="00B5511C">
              <w:rPr>
                <w:rFonts w:ascii="Times New Roman" w:hAnsi="Times New Roman" w:cs="Times New Roman"/>
                <w:sz w:val="24"/>
                <w:szCs w:val="24"/>
              </w:rPr>
              <w:t>-Bøst.</w:t>
            </w:r>
          </w:p>
        </w:tc>
        <w:tc>
          <w:tcPr>
            <w:tcW w:w="3210" w:type="dxa"/>
          </w:tcPr>
          <w:p w14:paraId="754C31E4" w14:textId="77777777" w:rsidR="00174B39" w:rsidRDefault="00174B39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099DA0" w14:textId="38D2D270" w:rsidR="00B5511C" w:rsidRPr="00B5511C" w:rsidRDefault="00B5511C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5511C">
              <w:rPr>
                <w:rFonts w:ascii="Times New Roman" w:hAnsi="Times New Roman" w:cs="Times New Roman"/>
                <w:sz w:val="24"/>
                <w:szCs w:val="24"/>
              </w:rPr>
              <w:t>Der er pt. Ikke stemning for et menighedsråd i Nordpastoratet.</w:t>
            </w:r>
          </w:p>
        </w:tc>
      </w:tr>
      <w:tr w:rsidR="00C266F2" w:rsidRPr="00C55DA4" w14:paraId="071D8E00" w14:textId="77777777" w:rsidTr="00C266F2">
        <w:tc>
          <w:tcPr>
            <w:tcW w:w="3209" w:type="dxa"/>
          </w:tcPr>
          <w:p w14:paraId="6639E73F" w14:textId="31E1ACF3" w:rsidR="00C54EE9" w:rsidRPr="00C55DA4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  <w:p w14:paraId="39629D60" w14:textId="77777777" w:rsidR="00A073A4" w:rsidRDefault="00A073A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5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Kirketællinger</w:t>
            </w:r>
          </w:p>
          <w:p w14:paraId="7F1A45D6" w14:textId="77777777" w:rsidR="0056720B" w:rsidRDefault="0056720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D1ED9" w14:textId="77777777" w:rsidR="0056720B" w:rsidRDefault="0056720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7A711" w14:textId="24451647" w:rsidR="0056720B" w:rsidRPr="00C55DA4" w:rsidRDefault="0056720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14:paraId="5330D91C" w14:textId="77777777" w:rsidR="00C266F2" w:rsidRPr="00C55DA4" w:rsidRDefault="00C266F2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7FEC2" w14:textId="77777777" w:rsidR="00A073A4" w:rsidRPr="00B5511C" w:rsidRDefault="00A073A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11C">
              <w:rPr>
                <w:rFonts w:ascii="Times New Roman" w:hAnsi="Times New Roman" w:cs="Times New Roman"/>
                <w:sz w:val="24"/>
                <w:szCs w:val="24"/>
              </w:rPr>
              <w:t>V/ Hou-</w:t>
            </w:r>
            <w:proofErr w:type="spellStart"/>
            <w:r w:rsidRPr="00B5511C">
              <w:rPr>
                <w:rFonts w:ascii="Times New Roman" w:hAnsi="Times New Roman" w:cs="Times New Roman"/>
                <w:sz w:val="24"/>
                <w:szCs w:val="24"/>
              </w:rPr>
              <w:t>sto</w:t>
            </w:r>
            <w:proofErr w:type="spellEnd"/>
            <w:r w:rsidRPr="00B551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5511C">
              <w:rPr>
                <w:rFonts w:ascii="Times New Roman" w:hAnsi="Times New Roman" w:cs="Times New Roman"/>
                <w:sz w:val="24"/>
                <w:szCs w:val="24"/>
              </w:rPr>
              <w:t>snø</w:t>
            </w:r>
            <w:proofErr w:type="spellEnd"/>
          </w:p>
          <w:p w14:paraId="4B20EF72" w14:textId="085792F4" w:rsidR="0074110D" w:rsidRPr="00C55DA4" w:rsidRDefault="0074110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15B50F2" w14:textId="65A8E2A4" w:rsidR="00C266F2" w:rsidRDefault="00C266F2" w:rsidP="00B551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ED1DE" w14:textId="3F60B008" w:rsidR="00B5511C" w:rsidRPr="00B5511C" w:rsidRDefault="00B5511C" w:rsidP="00B55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-Punktet slået sammen med pkt. 3</w:t>
            </w:r>
          </w:p>
          <w:p w14:paraId="5573AE33" w14:textId="77777777" w:rsidR="00FC0F8D" w:rsidRPr="00C55DA4" w:rsidRDefault="00FC0F8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ED210" w14:textId="77777777" w:rsidR="00C266F2" w:rsidRPr="00C55DA4" w:rsidRDefault="00C266F2" w:rsidP="00D21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EE9" w:rsidRPr="00C55DA4" w14:paraId="10FA1BC2" w14:textId="77777777" w:rsidTr="00C266F2">
        <w:tc>
          <w:tcPr>
            <w:tcW w:w="3209" w:type="dxa"/>
          </w:tcPr>
          <w:p w14:paraId="10576AC6" w14:textId="5F3FF439" w:rsidR="00C55DA4" w:rsidRPr="00C55DA4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2DBEC621" w14:textId="20CDC04F" w:rsidR="00AF2763" w:rsidRPr="00C55DA4" w:rsidRDefault="0074110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Bøstrup Præstegaard</w:t>
            </w:r>
          </w:p>
        </w:tc>
        <w:tc>
          <w:tcPr>
            <w:tcW w:w="3209" w:type="dxa"/>
          </w:tcPr>
          <w:p w14:paraId="5FF33351" w14:textId="77777777" w:rsidR="0056720B" w:rsidRPr="00163133" w:rsidRDefault="0056720B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D6CA0" w14:textId="1F461DD5" w:rsidR="00AF2763" w:rsidRPr="00163133" w:rsidRDefault="0074110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33">
              <w:rPr>
                <w:rFonts w:ascii="Times New Roman" w:hAnsi="Times New Roman" w:cs="Times New Roman"/>
                <w:sz w:val="24"/>
                <w:szCs w:val="24"/>
              </w:rPr>
              <w:t>Vand i kælder</w:t>
            </w:r>
          </w:p>
          <w:p w14:paraId="33D7432D" w14:textId="77777777" w:rsidR="0074110D" w:rsidRPr="00163133" w:rsidRDefault="0074110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7A973" w14:textId="77777777" w:rsidR="0074110D" w:rsidRPr="00163133" w:rsidRDefault="0074110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070B" w14:textId="77777777" w:rsidR="0074110D" w:rsidRPr="00163133" w:rsidRDefault="0074110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5C274" w14:textId="77777777" w:rsidR="0074110D" w:rsidRPr="00163133" w:rsidRDefault="0074110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C3A321" w14:textId="286E05BC" w:rsidR="0074110D" w:rsidRPr="00163133" w:rsidRDefault="0074110D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E11056" w14:textId="77777777" w:rsidR="00C54EE9" w:rsidRDefault="00C54EE9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5E9E1" w14:textId="2DA832C9" w:rsidR="00163133" w:rsidRPr="00C55DA4" w:rsidRDefault="0016313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-Tages med på Provstesyn 7. </w:t>
            </w:r>
            <w:r w:rsidR="00DD793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aj.</w:t>
            </w:r>
          </w:p>
        </w:tc>
      </w:tr>
      <w:tr w:rsidR="00C55DA4" w:rsidRPr="00DD7933" w14:paraId="7822DB97" w14:textId="77777777" w:rsidTr="00C266F2">
        <w:tc>
          <w:tcPr>
            <w:tcW w:w="3209" w:type="dxa"/>
          </w:tcPr>
          <w:p w14:paraId="3386718C" w14:textId="2AEBB69A" w:rsidR="00C55DA4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  <w:p w14:paraId="4D26C317" w14:textId="7FBECB5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Studietur for MR. og personale</w:t>
            </w:r>
          </w:p>
          <w:p w14:paraId="7EC8FA02" w14:textId="77777777" w:rsidR="00C55DA4" w:rsidRDefault="00C55DA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C61E94" w14:textId="77777777" w:rsidR="00C55DA4" w:rsidRDefault="00C55DA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DDEDF2" w14:textId="77777777" w:rsidR="0056720B" w:rsidRPr="00C55DA4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75FE5CF7" w14:textId="77777777" w:rsidR="00C55DA4" w:rsidRPr="00C55DA4" w:rsidRDefault="00C55DA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B79C74A" w14:textId="77777777" w:rsidR="00C55DA4" w:rsidRDefault="00C55DA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429CA" w14:textId="77777777" w:rsidR="00DD7933" w:rsidRDefault="00DD793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-Det godkendes at der laves studietur for MR. og personale.</w:t>
            </w:r>
          </w:p>
          <w:p w14:paraId="0250266D" w14:textId="77777777" w:rsidR="00DD7933" w:rsidRDefault="00DD793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304FD" w14:textId="77777777" w:rsidR="00DD7933" w:rsidRDefault="00DD793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7933">
              <w:rPr>
                <w:rFonts w:ascii="Times New Roman" w:hAnsi="Times New Roman" w:cs="Times New Roman"/>
                <w:sz w:val="24"/>
                <w:szCs w:val="24"/>
              </w:rPr>
              <w:t>-Birte, Johnny og Birgithe kom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mer med oplæg.</w:t>
            </w:r>
          </w:p>
          <w:p w14:paraId="7A230889" w14:textId="77777777" w:rsidR="00DD7933" w:rsidRDefault="00DD793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159E8" w14:textId="159AAA52" w:rsidR="00DD7933" w:rsidRPr="00DD7933" w:rsidRDefault="00DD793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DA4" w:rsidRPr="00C55DA4" w14:paraId="2A8F1649" w14:textId="77777777" w:rsidTr="00C266F2">
        <w:tc>
          <w:tcPr>
            <w:tcW w:w="3209" w:type="dxa"/>
          </w:tcPr>
          <w:p w14:paraId="6DE1D62D" w14:textId="0F36BFFB" w:rsidR="00C55DA4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8. </w:t>
            </w:r>
          </w:p>
          <w:p w14:paraId="5063820D" w14:textId="58AAF65E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Evt.</w:t>
            </w:r>
          </w:p>
          <w:p w14:paraId="52A23C57" w14:textId="77777777" w:rsidR="0056720B" w:rsidRDefault="0056720B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7B4575" w14:textId="77777777" w:rsidR="00C55DA4" w:rsidRDefault="00C55DA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AC8313" w14:textId="77777777" w:rsidR="00C55DA4" w:rsidRDefault="00C55DA4" w:rsidP="00C266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9" w:type="dxa"/>
          </w:tcPr>
          <w:p w14:paraId="392D1FC8" w14:textId="77777777" w:rsidR="00C55DA4" w:rsidRPr="00C55DA4" w:rsidRDefault="00C55DA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721D6C2" w14:textId="77777777" w:rsidR="00C55DA4" w:rsidRDefault="00C55DA4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5EA41" w14:textId="77777777" w:rsidR="00DD7933" w:rsidRDefault="00DD7933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-Intet</w:t>
            </w:r>
          </w:p>
          <w:p w14:paraId="60746025" w14:textId="77777777" w:rsidR="00E32EBE" w:rsidRDefault="00E32EB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9181F" w14:textId="78A70EED" w:rsidR="00E32EBE" w:rsidRPr="00C55DA4" w:rsidRDefault="00E32EBE" w:rsidP="00C26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Bagsiden af det håndskrevne referat sendes med ud, da der er underskrifter på.</w:t>
            </w:r>
          </w:p>
        </w:tc>
      </w:tr>
    </w:tbl>
    <w:p w14:paraId="34109951" w14:textId="77777777" w:rsidR="00225D4B" w:rsidRDefault="00225D4B" w:rsidP="00225D4B"/>
    <w:sectPr w:rsidR="00225D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4769A"/>
    <w:multiLevelType w:val="hybridMultilevel"/>
    <w:tmpl w:val="C5D4CA98"/>
    <w:lvl w:ilvl="0" w:tplc="AC20E66E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B5018"/>
    <w:multiLevelType w:val="hybridMultilevel"/>
    <w:tmpl w:val="C0287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E5EF4"/>
    <w:multiLevelType w:val="hybridMultilevel"/>
    <w:tmpl w:val="4754E63C"/>
    <w:lvl w:ilvl="0" w:tplc="4F5003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C3A7D"/>
    <w:multiLevelType w:val="hybridMultilevel"/>
    <w:tmpl w:val="F87C6018"/>
    <w:lvl w:ilvl="0" w:tplc="DC5A2C68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A5DFD"/>
    <w:multiLevelType w:val="hybridMultilevel"/>
    <w:tmpl w:val="A0A42D54"/>
    <w:lvl w:ilvl="0" w:tplc="E8CA4C82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7F70"/>
    <w:multiLevelType w:val="hybridMultilevel"/>
    <w:tmpl w:val="C3BEC6FA"/>
    <w:lvl w:ilvl="0" w:tplc="5D308C24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026125">
    <w:abstractNumId w:val="1"/>
  </w:num>
  <w:num w:numId="2" w16cid:durableId="667171077">
    <w:abstractNumId w:val="5"/>
  </w:num>
  <w:num w:numId="3" w16cid:durableId="1550603218">
    <w:abstractNumId w:val="0"/>
  </w:num>
  <w:num w:numId="4" w16cid:durableId="172913063">
    <w:abstractNumId w:val="3"/>
  </w:num>
  <w:num w:numId="5" w16cid:durableId="494347018">
    <w:abstractNumId w:val="4"/>
  </w:num>
  <w:num w:numId="6" w16cid:durableId="1433208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4B"/>
    <w:rsid w:val="00163133"/>
    <w:rsid w:val="00174B39"/>
    <w:rsid w:val="00225D4B"/>
    <w:rsid w:val="00265926"/>
    <w:rsid w:val="00307BF9"/>
    <w:rsid w:val="00350CB3"/>
    <w:rsid w:val="00357C3E"/>
    <w:rsid w:val="0038407C"/>
    <w:rsid w:val="004018CC"/>
    <w:rsid w:val="00406C92"/>
    <w:rsid w:val="00426B72"/>
    <w:rsid w:val="00461FF6"/>
    <w:rsid w:val="0052052C"/>
    <w:rsid w:val="0056720B"/>
    <w:rsid w:val="005A03FE"/>
    <w:rsid w:val="006200C7"/>
    <w:rsid w:val="006631A6"/>
    <w:rsid w:val="0074110D"/>
    <w:rsid w:val="007A10A6"/>
    <w:rsid w:val="007E7D35"/>
    <w:rsid w:val="00874AA6"/>
    <w:rsid w:val="008C0FAA"/>
    <w:rsid w:val="00941C39"/>
    <w:rsid w:val="00A073A4"/>
    <w:rsid w:val="00AF2763"/>
    <w:rsid w:val="00AF2F41"/>
    <w:rsid w:val="00B5511C"/>
    <w:rsid w:val="00BA3CEF"/>
    <w:rsid w:val="00C266F2"/>
    <w:rsid w:val="00C54EE9"/>
    <w:rsid w:val="00C55DA4"/>
    <w:rsid w:val="00C95FE0"/>
    <w:rsid w:val="00D21659"/>
    <w:rsid w:val="00DB480C"/>
    <w:rsid w:val="00DD7933"/>
    <w:rsid w:val="00E32EBE"/>
    <w:rsid w:val="00E40941"/>
    <w:rsid w:val="00F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8619"/>
  <w15:chartTrackingRefBased/>
  <w15:docId w15:val="{19CA3629-E1B0-4D7F-A8C8-A39A3152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2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26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26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Birgitte Jensen</dc:creator>
  <cp:keywords/>
  <dc:description/>
  <cp:lastModifiedBy>Lisa Birgitte Jensen</cp:lastModifiedBy>
  <cp:revision>3</cp:revision>
  <cp:lastPrinted>2024-03-21T10:22:00Z</cp:lastPrinted>
  <dcterms:created xsi:type="dcterms:W3CDTF">2024-03-22T15:03:00Z</dcterms:created>
  <dcterms:modified xsi:type="dcterms:W3CDTF">2024-03-22T15:04:00Z</dcterms:modified>
</cp:coreProperties>
</file>